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9C8CFF" w14:textId="77777777" w:rsidR="00602B23" w:rsidRDefault="00602B23" w:rsidP="00602B23">
      <w:pPr>
        <w:spacing w:after="0" w:line="240" w:lineRule="auto"/>
      </w:pP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602B23" w:rsidRPr="00295667" w14:paraId="26DFFDAF" w14:textId="77777777" w:rsidTr="00D02163">
        <w:tc>
          <w:tcPr>
            <w:tcW w:w="4428" w:type="dxa"/>
          </w:tcPr>
          <w:p w14:paraId="4AD9D10D" w14:textId="77777777" w:rsidR="00602B23" w:rsidRPr="00295667" w:rsidRDefault="00602B23" w:rsidP="00D0216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295667">
              <w:rPr>
                <w:rFonts w:ascii="Arial" w:hAnsi="Arial" w:cs="Arial"/>
              </w:rPr>
              <w:t>From:</w:t>
            </w:r>
            <w:r w:rsidRPr="00295667">
              <w:rPr>
                <w:rFonts w:ascii="Arial" w:hAnsi="Arial" w:cs="Arial"/>
              </w:rPr>
              <w:tab/>
              <w:t>e-NAV Committee</w:t>
            </w:r>
          </w:p>
        </w:tc>
        <w:tc>
          <w:tcPr>
            <w:tcW w:w="5461" w:type="dxa"/>
          </w:tcPr>
          <w:p w14:paraId="46E099F1" w14:textId="317E9C20" w:rsidR="00240B59" w:rsidRDefault="00240B59" w:rsidP="00240B59">
            <w:pPr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PAP24/6</w:t>
            </w:r>
          </w:p>
          <w:p w14:paraId="2135C554" w14:textId="549A84AC" w:rsidR="00602B23" w:rsidRPr="00295667" w:rsidRDefault="00240B59" w:rsidP="00D02163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Formerly </w:t>
            </w:r>
            <w:r w:rsidR="00602B23" w:rsidRPr="00295667">
              <w:rPr>
                <w:rFonts w:ascii="Arial" w:hAnsi="Arial" w:cs="Arial"/>
              </w:rPr>
              <w:t>e-NAV11/output/20</w:t>
            </w:r>
          </w:p>
        </w:tc>
      </w:tr>
      <w:tr w:rsidR="00602B23" w:rsidRPr="00295667" w14:paraId="5A020071" w14:textId="77777777" w:rsidTr="00D02163">
        <w:tc>
          <w:tcPr>
            <w:tcW w:w="4428" w:type="dxa"/>
          </w:tcPr>
          <w:p w14:paraId="7A13F810" w14:textId="77777777" w:rsidR="00602B23" w:rsidRPr="00295667" w:rsidRDefault="00602B23" w:rsidP="00D02163">
            <w:pPr>
              <w:tabs>
                <w:tab w:val="left" w:pos="851"/>
              </w:tabs>
              <w:rPr>
                <w:rFonts w:ascii="Arial" w:hAnsi="Arial" w:cs="Arial"/>
              </w:rPr>
            </w:pPr>
            <w:r w:rsidRPr="00295667">
              <w:rPr>
                <w:rFonts w:ascii="Arial" w:hAnsi="Arial" w:cs="Arial"/>
              </w:rPr>
              <w:t>To:</w:t>
            </w:r>
            <w:r w:rsidRPr="00295667">
              <w:rPr>
                <w:rFonts w:ascii="Arial" w:hAnsi="Arial" w:cs="Arial"/>
              </w:rPr>
              <w:tab/>
              <w:t>IALA PAP/Council Strategy Group</w:t>
            </w:r>
          </w:p>
        </w:tc>
        <w:tc>
          <w:tcPr>
            <w:tcW w:w="5461" w:type="dxa"/>
          </w:tcPr>
          <w:p w14:paraId="6B2087AE" w14:textId="77777777" w:rsidR="00602B23" w:rsidRPr="00295667" w:rsidRDefault="00602B23" w:rsidP="00D02163">
            <w:pPr>
              <w:jc w:val="right"/>
              <w:rPr>
                <w:rFonts w:ascii="Arial" w:hAnsi="Arial" w:cs="Arial"/>
              </w:rPr>
            </w:pPr>
            <w:r w:rsidRPr="00295667">
              <w:rPr>
                <w:rFonts w:ascii="Arial" w:hAnsi="Arial" w:cs="Arial"/>
              </w:rPr>
              <w:t>30 March 2012</w:t>
            </w:r>
          </w:p>
        </w:tc>
      </w:tr>
    </w:tbl>
    <w:p w14:paraId="19D7CDFD" w14:textId="77777777" w:rsidR="00602B23" w:rsidRPr="009654D1" w:rsidRDefault="00602B23" w:rsidP="00602B23">
      <w:pPr>
        <w:pStyle w:val="BodyText"/>
        <w:tabs>
          <w:tab w:val="left" w:pos="1701"/>
        </w:tabs>
      </w:pPr>
      <w:bookmarkStart w:id="0" w:name="_GoBack"/>
      <w:bookmarkEnd w:id="0"/>
    </w:p>
    <w:p w14:paraId="07061BB6" w14:textId="77777777" w:rsidR="00602B23" w:rsidRDefault="00602B23" w:rsidP="00602B23">
      <w:pPr>
        <w:pStyle w:val="Title"/>
      </w:pPr>
    </w:p>
    <w:p w14:paraId="1061BC75" w14:textId="77777777" w:rsidR="00602B23" w:rsidRDefault="00602B23" w:rsidP="00602B23">
      <w:pPr>
        <w:pStyle w:val="Title"/>
      </w:pPr>
      <w:r>
        <w:t>Draft Information Paper</w:t>
      </w:r>
    </w:p>
    <w:p w14:paraId="108795D8" w14:textId="77777777" w:rsidR="00602B23" w:rsidRPr="009654D1" w:rsidRDefault="00602B23" w:rsidP="00602B23">
      <w:pPr>
        <w:pStyle w:val="Title"/>
      </w:pPr>
      <w:proofErr w:type="gramStart"/>
      <w:r>
        <w:t>e</w:t>
      </w:r>
      <w:proofErr w:type="gramEnd"/>
      <w:r>
        <w:t>-Navigation Road Map - IALA Strategy &amp; e-NAV Work Plan</w:t>
      </w:r>
    </w:p>
    <w:p w14:paraId="3C8C41EE" w14:textId="77777777" w:rsidR="00602B23" w:rsidRDefault="00602B23" w:rsidP="00602B23">
      <w:pPr>
        <w:pStyle w:val="Heading1"/>
        <w:numPr>
          <w:ilvl w:val="0"/>
          <w:numId w:val="11"/>
        </w:numPr>
        <w:tabs>
          <w:tab w:val="clear" w:pos="432"/>
          <w:tab w:val="num" w:pos="567"/>
        </w:tabs>
        <w:spacing w:line="240" w:lineRule="auto"/>
        <w:ind w:left="567" w:hanging="567"/>
      </w:pPr>
      <w:r>
        <w:t>Summary</w:t>
      </w:r>
    </w:p>
    <w:p w14:paraId="6BCA25B8" w14:textId="77777777" w:rsidR="00602B23" w:rsidRPr="00760DF9" w:rsidRDefault="00602B23" w:rsidP="00602B23">
      <w:pPr>
        <w:pStyle w:val="BodyText"/>
      </w:pPr>
      <w:r>
        <w:t xml:space="preserve">The e-Navigation Committee has developed a Road Map for e-Navigation.  The Committee proposes that this can be used to identify items for the IALA Strategy and also as the basis for the 2014-18 Work Plan of the Committee. </w:t>
      </w:r>
      <w:r w:rsidR="00CC6D64">
        <w:t xml:space="preserve"> </w:t>
      </w:r>
      <w:r>
        <w:t>The Road Map is part of a Working Paper prepared at e-NAV 11 that will be maintained and updated as an internal IALA document.</w:t>
      </w:r>
    </w:p>
    <w:p w14:paraId="4515F104" w14:textId="77777777" w:rsidR="00602B23" w:rsidRDefault="00602B23" w:rsidP="00602B23">
      <w:pPr>
        <w:pStyle w:val="Heading2"/>
        <w:keepNext w:val="0"/>
        <w:numPr>
          <w:ilvl w:val="1"/>
          <w:numId w:val="11"/>
        </w:numPr>
        <w:tabs>
          <w:tab w:val="clear" w:pos="576"/>
          <w:tab w:val="num" w:pos="851"/>
        </w:tabs>
        <w:spacing w:line="240" w:lineRule="auto"/>
        <w:ind w:left="851" w:hanging="851"/>
        <w:jc w:val="left"/>
      </w:pPr>
      <w:r>
        <w:t>Purpose of the document</w:t>
      </w:r>
    </w:p>
    <w:p w14:paraId="75CBF2F4" w14:textId="77777777" w:rsidR="00602B23" w:rsidRDefault="00602B23" w:rsidP="00602B23">
      <w:pPr>
        <w:pStyle w:val="BodyText"/>
      </w:pPr>
      <w:r w:rsidRPr="00D9706B">
        <w:t xml:space="preserve">The </w:t>
      </w:r>
      <w:r>
        <w:t>Road Map, proposed Strategy Items and draft 2014-18 Work Plan are drawn to the attention of PAP, with the suggestion that they be forwarded to the Council’s Strategy Group.</w:t>
      </w:r>
    </w:p>
    <w:p w14:paraId="2C3465F1" w14:textId="77777777" w:rsidR="00602B23" w:rsidRDefault="00602B23" w:rsidP="00602B23">
      <w:pPr>
        <w:pStyle w:val="Heading2"/>
        <w:keepNext w:val="0"/>
        <w:numPr>
          <w:ilvl w:val="1"/>
          <w:numId w:val="11"/>
        </w:numPr>
        <w:tabs>
          <w:tab w:val="clear" w:pos="576"/>
          <w:tab w:val="num" w:pos="851"/>
        </w:tabs>
        <w:spacing w:line="240" w:lineRule="auto"/>
        <w:ind w:left="851" w:hanging="851"/>
        <w:jc w:val="left"/>
      </w:pPr>
      <w:r>
        <w:t>Related documents</w:t>
      </w:r>
    </w:p>
    <w:p w14:paraId="71378638" w14:textId="77777777" w:rsidR="00602B23" w:rsidRDefault="00602B23" w:rsidP="00602B23">
      <w:pPr>
        <w:pStyle w:val="BodyText"/>
      </w:pPr>
      <w:r>
        <w:t>The Working Paper produced at e-NAV 11, from which the Road Map has been extracted.</w:t>
      </w:r>
    </w:p>
    <w:p w14:paraId="7A2510F8" w14:textId="77777777" w:rsidR="00E241D9" w:rsidRDefault="00E241D9"/>
    <w:p w14:paraId="7B08F965" w14:textId="77777777" w:rsidR="00CC6D64" w:rsidRDefault="00CC6D64"/>
    <w:p w14:paraId="225488E9" w14:textId="77777777" w:rsidR="00CC6D64" w:rsidRDefault="00CC6D64">
      <w:r>
        <w:t xml:space="preserve">Please note that the ‘Roadmap’ is issued as a separate file as it </w:t>
      </w:r>
      <w:proofErr w:type="gramStart"/>
      <w:r>
        <w:t>is meant to be printed</w:t>
      </w:r>
      <w:proofErr w:type="gramEnd"/>
      <w:r>
        <w:t xml:space="preserve"> as A3 landscape.</w:t>
      </w:r>
    </w:p>
    <w:p w14:paraId="201517CE" w14:textId="77777777" w:rsidR="00602B23" w:rsidRDefault="00602B23">
      <w:pPr>
        <w:spacing w:after="0" w:line="240" w:lineRule="auto"/>
      </w:pPr>
      <w:r>
        <w:br w:type="page"/>
      </w:r>
    </w:p>
    <w:p w14:paraId="643F0669" w14:textId="77777777" w:rsidR="00602B23" w:rsidRDefault="00602B23" w:rsidP="00602B23">
      <w:pPr>
        <w:pStyle w:val="BodyText"/>
        <w:jc w:val="left"/>
        <w:rPr>
          <w:b/>
        </w:rPr>
      </w:pPr>
      <w:r w:rsidRPr="00B13F2E">
        <w:rPr>
          <w:b/>
        </w:rPr>
        <w:lastRenderedPageBreak/>
        <w:t>Proposed Strategy Items</w:t>
      </w:r>
    </w:p>
    <w:p w14:paraId="60E5DC69" w14:textId="77777777" w:rsidR="00602B23" w:rsidRPr="00B13F2E" w:rsidRDefault="00602B23" w:rsidP="00602B23">
      <w:pPr>
        <w:pStyle w:val="BodyText"/>
      </w:pPr>
      <w:r>
        <w:t xml:space="preserve">1. </w:t>
      </w:r>
      <w:proofErr w:type="gramStart"/>
      <w:r>
        <w:t>e</w:t>
      </w:r>
      <w:proofErr w:type="gramEnd"/>
      <w:r>
        <w:t xml:space="preserve">-Navigation Implementation </w:t>
      </w:r>
    </w:p>
    <w:p w14:paraId="6D45820E" w14:textId="77777777" w:rsidR="00602B23" w:rsidRDefault="00602B23" w:rsidP="00602B23">
      <w:pPr>
        <w:pStyle w:val="BodyText"/>
      </w:pPr>
      <w:r>
        <w:t xml:space="preserve">2. </w:t>
      </w:r>
      <w:r w:rsidRPr="00B13F2E">
        <w:t>Integrated PNT</w:t>
      </w:r>
      <w:r>
        <w:t>:</w:t>
      </w:r>
    </w:p>
    <w:p w14:paraId="1E9B5217" w14:textId="77777777" w:rsidR="00602B23" w:rsidRDefault="00602B23" w:rsidP="00602B23">
      <w:pPr>
        <w:pStyle w:val="BodyText"/>
        <w:numPr>
          <w:ilvl w:val="0"/>
          <w:numId w:val="17"/>
        </w:numPr>
        <w:spacing w:line="240" w:lineRule="auto"/>
      </w:pPr>
      <w:r>
        <w:t>World Wide Radio Navigation System</w:t>
      </w:r>
    </w:p>
    <w:p w14:paraId="47A911B3" w14:textId="77777777" w:rsidR="00602B23" w:rsidRDefault="00602B23" w:rsidP="00602B23">
      <w:pPr>
        <w:pStyle w:val="BodyText"/>
        <w:numPr>
          <w:ilvl w:val="0"/>
          <w:numId w:val="17"/>
        </w:numPr>
        <w:spacing w:line="240" w:lineRule="auto"/>
      </w:pPr>
      <w:r>
        <w:t>Resilient PNT</w:t>
      </w:r>
    </w:p>
    <w:p w14:paraId="3C18D599" w14:textId="77777777" w:rsidR="00602B23" w:rsidRDefault="00602B23" w:rsidP="00602B23">
      <w:pPr>
        <w:pStyle w:val="BodyText"/>
        <w:numPr>
          <w:ilvl w:val="0"/>
          <w:numId w:val="17"/>
        </w:numPr>
        <w:spacing w:line="240" w:lineRule="auto"/>
      </w:pPr>
      <w:r>
        <w:t>Multi-system receiver standards</w:t>
      </w:r>
    </w:p>
    <w:p w14:paraId="1FC712B2" w14:textId="77777777" w:rsidR="00602B23" w:rsidRDefault="00602B23" w:rsidP="00602B23">
      <w:pPr>
        <w:pStyle w:val="BodyText"/>
        <w:numPr>
          <w:ilvl w:val="0"/>
          <w:numId w:val="17"/>
        </w:numPr>
        <w:spacing w:line="240" w:lineRule="auto"/>
      </w:pPr>
      <w:r>
        <w:t xml:space="preserve">Future Radar </w:t>
      </w:r>
      <w:proofErr w:type="spellStart"/>
      <w:r>
        <w:t>AtoNs</w:t>
      </w:r>
      <w:proofErr w:type="spellEnd"/>
    </w:p>
    <w:p w14:paraId="3324EE69" w14:textId="77777777" w:rsidR="00602B23" w:rsidRDefault="00602B23" w:rsidP="00602B23">
      <w:pPr>
        <w:pStyle w:val="BodyText"/>
      </w:pPr>
      <w:r>
        <w:t>3. Future applications for AIS &amp; VHF Communications (VDE)</w:t>
      </w:r>
    </w:p>
    <w:p w14:paraId="2ADB1161" w14:textId="77777777" w:rsidR="00602B23" w:rsidRDefault="00602B23" w:rsidP="00602B23">
      <w:pPr>
        <w:pStyle w:val="BodyText"/>
      </w:pPr>
      <w:r>
        <w:t>4. Development of IHO Registry applications</w:t>
      </w:r>
    </w:p>
    <w:p w14:paraId="31368AE9" w14:textId="77777777" w:rsidR="00602B23" w:rsidRDefault="00602B23" w:rsidP="00602B23">
      <w:pPr>
        <w:pStyle w:val="BodyText"/>
      </w:pPr>
      <w:r>
        <w:t>5. Development of Maritime Service Portfolios</w:t>
      </w:r>
    </w:p>
    <w:p w14:paraId="147BC9DD" w14:textId="77777777" w:rsidR="00602B23" w:rsidRDefault="00602B23" w:rsidP="00602B23">
      <w:pPr>
        <w:pStyle w:val="BodyText"/>
      </w:pPr>
      <w:r>
        <w:t xml:space="preserve">6. Single window reporting </w:t>
      </w:r>
    </w:p>
    <w:p w14:paraId="6BFBE61E" w14:textId="77777777" w:rsidR="00602B23" w:rsidRDefault="00602B23" w:rsidP="00602B23">
      <w:pPr>
        <w:pStyle w:val="BodyText"/>
      </w:pPr>
      <w:r>
        <w:t>7. Guidelines for e-Navigation portrayal</w:t>
      </w:r>
    </w:p>
    <w:p w14:paraId="39B80E00" w14:textId="77777777" w:rsidR="00602B23" w:rsidRDefault="00602B23" w:rsidP="00602B23">
      <w:pPr>
        <w:pStyle w:val="BodyText"/>
      </w:pPr>
    </w:p>
    <w:p w14:paraId="64FDEEA3" w14:textId="77777777" w:rsidR="00602B23" w:rsidRDefault="00602B23" w:rsidP="00602B23">
      <w:pPr>
        <w:pStyle w:val="BodyText"/>
        <w:rPr>
          <w:b/>
        </w:rPr>
      </w:pPr>
      <w:r w:rsidRPr="00B51E2D">
        <w:rPr>
          <w:b/>
        </w:rPr>
        <w:t>Draft e-NAV Work Plan 2014-18</w:t>
      </w:r>
    </w:p>
    <w:p w14:paraId="7CB8DED8" w14:textId="77777777" w:rsidR="00602B23" w:rsidRPr="001A722A" w:rsidRDefault="00602B23" w:rsidP="00602B23">
      <w:pPr>
        <w:rPr>
          <w:rFonts w:cs="Aria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25"/>
        <w:gridCol w:w="985"/>
        <w:gridCol w:w="619"/>
        <w:gridCol w:w="2264"/>
        <w:gridCol w:w="1678"/>
      </w:tblGrid>
      <w:tr w:rsidR="00602B23" w:rsidRPr="008D6616" w14:paraId="2FEE3BA5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49F96E" w14:textId="77777777" w:rsidR="00602B23" w:rsidRPr="008D6616" w:rsidRDefault="00602B23" w:rsidP="00D02163">
            <w:pPr>
              <w:rPr>
                <w:rFonts w:cs="Arial"/>
                <w:b/>
              </w:rPr>
            </w:pPr>
            <w:r w:rsidRPr="008D6616">
              <w:rPr>
                <w:rFonts w:cs="Arial"/>
                <w:b/>
              </w:rPr>
              <w:t>Task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2DFA1" w14:textId="77777777" w:rsidR="00602B23" w:rsidRPr="008D6616" w:rsidRDefault="00602B23" w:rsidP="00D02163">
            <w:pPr>
              <w:rPr>
                <w:rFonts w:cs="Arial"/>
                <w:b/>
              </w:rPr>
            </w:pPr>
            <w:r w:rsidRPr="008D6616">
              <w:rPr>
                <w:rFonts w:cs="Arial"/>
                <w:b/>
              </w:rPr>
              <w:t>Sessions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7A0831" w14:textId="77777777" w:rsidR="00602B23" w:rsidRPr="008D6616" w:rsidRDefault="00602B23" w:rsidP="00D02163">
            <w:pPr>
              <w:rPr>
                <w:rFonts w:cs="Arial"/>
                <w:b/>
              </w:rPr>
            </w:pPr>
            <w:r w:rsidRPr="008D6616">
              <w:rPr>
                <w:rFonts w:cs="Arial"/>
                <w:b/>
              </w:rPr>
              <w:t>WG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91E6F" w14:textId="77777777" w:rsidR="00602B23" w:rsidRPr="008D6616" w:rsidRDefault="00602B23" w:rsidP="00D02163">
            <w:pPr>
              <w:rPr>
                <w:rFonts w:cs="Arial"/>
                <w:b/>
              </w:rPr>
            </w:pPr>
            <w:r w:rsidRPr="008D6616">
              <w:rPr>
                <w:rFonts w:cs="Arial"/>
                <w:b/>
              </w:rPr>
              <w:t>Deliverable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171FA" w14:textId="77777777" w:rsidR="00602B23" w:rsidRPr="008D6616" w:rsidRDefault="00602B23" w:rsidP="00D02163">
            <w:pPr>
              <w:rPr>
                <w:rFonts w:cs="Arial"/>
                <w:b/>
              </w:rPr>
            </w:pPr>
            <w:r w:rsidRPr="008D6616">
              <w:rPr>
                <w:rFonts w:cs="Arial"/>
                <w:b/>
              </w:rPr>
              <w:t>Strategy Item(s)</w:t>
            </w:r>
          </w:p>
        </w:tc>
      </w:tr>
      <w:tr w:rsidR="00602B23" w:rsidRPr="008D6616" w14:paraId="1433B7A1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72E8C7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Implementation Strategy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591135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F5DBD8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1/all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FFD325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41EEF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602B23" w:rsidRPr="008D6616" w14:paraId="7544DC11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85842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HMI, training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E9B5F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B3240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1/6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E39792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IEC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A791C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602B23" w:rsidRPr="008D6616" w14:paraId="0A2A1BE1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BB8185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Regulatory process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64BA23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459D11" w14:textId="77777777" w:rsidR="00602B23" w:rsidRPr="008D6616" w:rsidRDefault="00602B23" w:rsidP="00D02163">
            <w:pPr>
              <w:rPr>
                <w:rFonts w:cs="Arial"/>
              </w:rPr>
            </w:pPr>
            <w:proofErr w:type="gramStart"/>
            <w:r w:rsidRPr="008D6616">
              <w:rPr>
                <w:rFonts w:cs="Arial"/>
              </w:rPr>
              <w:t>all</w:t>
            </w:r>
            <w:proofErr w:type="gram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7728A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IEC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D80D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</w:tr>
      <w:tr w:rsidR="00602B23" w:rsidRPr="008D6616" w14:paraId="4F752670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7C4036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WWRNS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B8174F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62F44F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366E5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WWRNP, IMO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F441E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602B23" w:rsidRPr="008D6616" w14:paraId="2B994BAF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5073F9" w14:textId="77777777" w:rsidR="00602B23" w:rsidRPr="008D6616" w:rsidRDefault="00602B23" w:rsidP="00D02163">
            <w:pPr>
              <w:rPr>
                <w:rFonts w:cs="Arial"/>
              </w:rPr>
            </w:pPr>
            <w:proofErr w:type="spellStart"/>
            <w:r w:rsidRPr="008D6616">
              <w:rPr>
                <w:rFonts w:cs="Arial"/>
              </w:rPr>
              <w:t>Racon</w:t>
            </w:r>
            <w:proofErr w:type="spellEnd"/>
            <w:r w:rsidRPr="008D6616">
              <w:rPr>
                <w:rFonts w:cs="Arial"/>
              </w:rPr>
              <w:t xml:space="preserve"> strategy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DF6C5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098D8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A44F91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ITU, IEC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D30E4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</w:tr>
      <w:tr w:rsidR="00602B23" w:rsidRPr="008D6616" w14:paraId="001AC876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F93C89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AIS support/development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9423F2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33BC07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C12C77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ITU, IEC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3957D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  <w:tr w:rsidR="00602B23" w:rsidRPr="008D6616" w14:paraId="707DE6C5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907A6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Future AIS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7284D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D1CE4A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3/4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E3CF31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ITU, IEC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04A44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  <w:tr w:rsidR="00602B23" w:rsidRPr="008D6616" w14:paraId="21EA1D73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B0C21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Comm</w:t>
            </w:r>
            <w:r>
              <w:rPr>
                <w:rFonts w:cs="Arial"/>
              </w:rPr>
              <w:t>unication</w:t>
            </w:r>
            <w:r w:rsidRPr="008D6616">
              <w:rPr>
                <w:rFonts w:cs="Arial"/>
              </w:rPr>
              <w:t>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D0B82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0F3292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13FBA7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MRCP, IMO, ITU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3618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</w:tr>
      <w:tr w:rsidR="00602B23" w:rsidRPr="008D6616" w14:paraId="6CD16912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87961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MSP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D54559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D22944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60FEA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IHO, IEC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D584D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4, 5</w:t>
            </w:r>
          </w:p>
        </w:tc>
      </w:tr>
      <w:tr w:rsidR="00602B23" w:rsidRPr="008D6616" w14:paraId="79E7B243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B8D558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S</w:t>
            </w:r>
            <w:r>
              <w:rPr>
                <w:rFonts w:cs="Arial"/>
              </w:rPr>
              <w:t xml:space="preserve">ingle </w:t>
            </w:r>
            <w:r w:rsidRPr="008D6616">
              <w:rPr>
                <w:rFonts w:cs="Arial"/>
              </w:rPr>
              <w:t>W</w:t>
            </w:r>
            <w:r>
              <w:rPr>
                <w:rFonts w:cs="Arial"/>
              </w:rPr>
              <w:t>indow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DD69E9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34DA6C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AC45B7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ITU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B4736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</w:tr>
      <w:tr w:rsidR="00602B23" w:rsidRPr="008D6616" w14:paraId="0824ED57" w14:textId="77777777" w:rsidTr="00D0216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AEB7C4" w14:textId="77777777" w:rsidR="00602B23" w:rsidRPr="008D6616" w:rsidRDefault="00602B23" w:rsidP="00D02163">
            <w:pPr>
              <w:rPr>
                <w:rFonts w:cs="Arial"/>
              </w:rPr>
            </w:pPr>
            <w:proofErr w:type="gramStart"/>
            <w:r w:rsidRPr="008D6616">
              <w:rPr>
                <w:rFonts w:cs="Arial"/>
              </w:rPr>
              <w:t>e</w:t>
            </w:r>
            <w:proofErr w:type="gramEnd"/>
            <w:r w:rsidRPr="008D6616">
              <w:rPr>
                <w:rFonts w:cs="Arial"/>
              </w:rPr>
              <w:t>-Nav</w:t>
            </w:r>
            <w:r>
              <w:rPr>
                <w:rFonts w:cs="Arial"/>
              </w:rPr>
              <w:t>igation</w:t>
            </w:r>
            <w:r w:rsidRPr="008D6616">
              <w:rPr>
                <w:rFonts w:cs="Arial"/>
              </w:rPr>
              <w:t xml:space="preserve"> portrayal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CCA4C1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D9760D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92A6F6" w14:textId="77777777" w:rsidR="00602B23" w:rsidRPr="008D6616" w:rsidRDefault="00602B23" w:rsidP="00D02163">
            <w:pPr>
              <w:rPr>
                <w:rFonts w:cs="Arial"/>
              </w:rPr>
            </w:pPr>
            <w:r w:rsidRPr="008D6616">
              <w:rPr>
                <w:rFonts w:cs="Arial"/>
              </w:rPr>
              <w:t>IMO, IEC inputs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2E31" w14:textId="77777777" w:rsidR="00602B23" w:rsidRPr="008D6616" w:rsidRDefault="00602B23" w:rsidP="00D02163">
            <w:pPr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</w:tr>
    </w:tbl>
    <w:p w14:paraId="0BB1C66D" w14:textId="77777777" w:rsidR="00602B23" w:rsidRPr="00B51E2D" w:rsidRDefault="00602B23" w:rsidP="00602B23">
      <w:pPr>
        <w:pStyle w:val="BodyText"/>
        <w:rPr>
          <w:b/>
        </w:rPr>
      </w:pPr>
    </w:p>
    <w:p w14:paraId="3E15F055" w14:textId="77777777" w:rsidR="00602B23" w:rsidRDefault="00602B23"/>
    <w:sectPr w:rsidR="00602B23" w:rsidSect="006165CA">
      <w:pgSz w:w="11900" w:h="16840"/>
      <w:pgMar w:top="1134" w:right="1134" w:bottom="1134" w:left="1134" w:header="567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8D6414"/>
    <w:multiLevelType w:val="multilevel"/>
    <w:tmpl w:val="1D548F2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9C37E91"/>
    <w:multiLevelType w:val="multilevel"/>
    <w:tmpl w:val="77AEBF24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6">
    <w:nsid w:val="43751ACD"/>
    <w:multiLevelType w:val="multilevel"/>
    <w:tmpl w:val="0C50DA44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7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6484E88"/>
    <w:multiLevelType w:val="multilevel"/>
    <w:tmpl w:val="EBF834FE"/>
    <w:lvl w:ilvl="0">
      <w:start w:val="1"/>
      <w:numFmt w:val="decimal"/>
      <w:pStyle w:val="TableofFigures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60585238"/>
    <w:multiLevelType w:val="multilevel"/>
    <w:tmpl w:val="C39CEAAC"/>
    <w:lvl w:ilvl="0">
      <w:start w:val="1"/>
      <w:numFmt w:val="upperLetter"/>
      <w:pStyle w:val="Annex"/>
      <w:lvlText w:val="ANNEX %1"/>
      <w:lvlJc w:val="left"/>
      <w:pPr>
        <w:tabs>
          <w:tab w:val="num" w:pos="1701"/>
        </w:tabs>
        <w:ind w:left="1701" w:hanging="1701"/>
      </w:pPr>
      <w:rPr>
        <w:rFonts w:ascii="Arial Bold" w:hAnsi="Arial Bold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4">
    <w:nsid w:val="68B35925"/>
    <w:multiLevelType w:val="hybridMultilevel"/>
    <w:tmpl w:val="3C8EA2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6"/>
  </w:num>
  <w:num w:numId="5">
    <w:abstractNumId w:val="1"/>
  </w:num>
  <w:num w:numId="6">
    <w:abstractNumId w:val="15"/>
  </w:num>
  <w:num w:numId="7">
    <w:abstractNumId w:val="0"/>
  </w:num>
  <w:num w:numId="8">
    <w:abstractNumId w:val="4"/>
  </w:num>
  <w:num w:numId="9">
    <w:abstractNumId w:val="9"/>
  </w:num>
  <w:num w:numId="10">
    <w:abstractNumId w:val="13"/>
  </w:num>
  <w:num w:numId="11">
    <w:abstractNumId w:val="2"/>
  </w:num>
  <w:num w:numId="12">
    <w:abstractNumId w:val="7"/>
  </w:num>
  <w:num w:numId="13">
    <w:abstractNumId w:val="11"/>
  </w:num>
  <w:num w:numId="14">
    <w:abstractNumId w:val="10"/>
  </w:num>
  <w:num w:numId="15">
    <w:abstractNumId w:val="3"/>
  </w:num>
  <w:num w:numId="16">
    <w:abstractNumId w:val="2"/>
  </w:num>
  <w:num w:numId="17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B23"/>
    <w:rsid w:val="000D0705"/>
    <w:rsid w:val="00194425"/>
    <w:rsid w:val="00240B59"/>
    <w:rsid w:val="002E5F0F"/>
    <w:rsid w:val="00453581"/>
    <w:rsid w:val="004D7BC3"/>
    <w:rsid w:val="00602B23"/>
    <w:rsid w:val="006165CA"/>
    <w:rsid w:val="007F7190"/>
    <w:rsid w:val="00A9251B"/>
    <w:rsid w:val="00CC6D64"/>
    <w:rsid w:val="00D573A7"/>
    <w:rsid w:val="00E241D9"/>
    <w:rsid w:val="00E33E82"/>
    <w:rsid w:val="00ED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E857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B2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A9251B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4D7BC3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A9251B"/>
    <w:pPr>
      <w:keepNext/>
      <w:numPr>
        <w:ilvl w:val="2"/>
        <w:numId w:val="17"/>
      </w:numPr>
      <w:tabs>
        <w:tab w:val="num" w:pos="993"/>
      </w:tabs>
      <w:spacing w:after="120"/>
      <w:ind w:left="992" w:hanging="992"/>
      <w:outlineLvl w:val="2"/>
    </w:pPr>
    <w:rPr>
      <w:rFonts w:eastAsiaTheme="minorEastAsia"/>
      <w:szCs w:val="24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A9251B"/>
    <w:pPr>
      <w:keepNext/>
      <w:numPr>
        <w:ilvl w:val="3"/>
        <w:numId w:val="16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A9251B"/>
    <w:pPr>
      <w:numPr>
        <w:ilvl w:val="4"/>
        <w:numId w:val="16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qFormat/>
    <w:rsid w:val="00A9251B"/>
    <w:pPr>
      <w:numPr>
        <w:ilvl w:val="5"/>
        <w:numId w:val="16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A9251B"/>
    <w:pPr>
      <w:numPr>
        <w:ilvl w:val="6"/>
        <w:numId w:val="16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nhideWhenUsed/>
    <w:qFormat/>
    <w:rsid w:val="00A9251B"/>
    <w:pPr>
      <w:numPr>
        <w:ilvl w:val="7"/>
        <w:numId w:val="16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A9251B"/>
    <w:pPr>
      <w:numPr>
        <w:ilvl w:val="8"/>
        <w:numId w:val="16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7BC3"/>
    <w:rPr>
      <w:rFonts w:ascii="Arial" w:eastAsia="Calibri" w:hAnsi="Arial" w:cs="Calibri"/>
      <w:b/>
      <w:caps/>
      <w:kern w:val="28"/>
      <w:szCs w:val="22"/>
      <w:lang w:eastAsia="de-DE"/>
    </w:rPr>
  </w:style>
  <w:style w:type="paragraph" w:styleId="BodyText">
    <w:name w:val="Body Text"/>
    <w:basedOn w:val="Normal"/>
    <w:link w:val="BodyTextChar"/>
    <w:qFormat/>
    <w:rsid w:val="004D7BC3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4D7BC3"/>
    <w:rPr>
      <w:rFonts w:ascii="Arial" w:eastAsia="Calibri" w:hAnsi="Arial" w:cs="Calibri"/>
      <w:sz w:val="22"/>
      <w:szCs w:val="22"/>
      <w:lang w:eastAsia="en-GB"/>
    </w:rPr>
  </w:style>
  <w:style w:type="paragraph" w:customStyle="1" w:styleId="Annex">
    <w:name w:val="Annex"/>
    <w:basedOn w:val="Heading1"/>
    <w:next w:val="Normal"/>
    <w:autoRedefine/>
    <w:rsid w:val="004D7BC3"/>
    <w:pPr>
      <w:numPr>
        <w:numId w:val="2"/>
      </w:numPr>
      <w:jc w:val="both"/>
    </w:pPr>
    <w:rPr>
      <w:snapToGrid w:val="0"/>
    </w:rPr>
  </w:style>
  <w:style w:type="paragraph" w:customStyle="1" w:styleId="AnnexFigure">
    <w:name w:val="Annex Figure"/>
    <w:basedOn w:val="Normal"/>
    <w:next w:val="Normal"/>
    <w:rsid w:val="004D7BC3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4D7BC3"/>
    <w:pPr>
      <w:numPr>
        <w:numId w:val="4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4D7BC3"/>
    <w:pPr>
      <w:numPr>
        <w:ilvl w:val="1"/>
        <w:numId w:val="4"/>
      </w:numPr>
    </w:pPr>
    <w:rPr>
      <w:b/>
    </w:rPr>
  </w:style>
  <w:style w:type="paragraph" w:customStyle="1" w:styleId="AnnexHead3">
    <w:name w:val="Annex Head 3"/>
    <w:basedOn w:val="Normal"/>
    <w:next w:val="Normal"/>
    <w:rsid w:val="004D7BC3"/>
    <w:pPr>
      <w:numPr>
        <w:ilvl w:val="2"/>
        <w:numId w:val="4"/>
      </w:numPr>
    </w:pPr>
    <w:rPr>
      <w:b/>
    </w:rPr>
  </w:style>
  <w:style w:type="paragraph" w:customStyle="1" w:styleId="AnnexHead4">
    <w:name w:val="Annex Head 4"/>
    <w:basedOn w:val="Normal"/>
    <w:next w:val="Normal"/>
    <w:rsid w:val="004D7BC3"/>
    <w:pPr>
      <w:numPr>
        <w:ilvl w:val="3"/>
        <w:numId w:val="4"/>
      </w:numPr>
    </w:pPr>
  </w:style>
  <w:style w:type="paragraph" w:styleId="BodyText3">
    <w:name w:val="Body Text 3"/>
    <w:basedOn w:val="Normal"/>
    <w:link w:val="BodyText3Char"/>
    <w:rsid w:val="00D573A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eastAsia="Times New Roman" w:cs="Times New Roman"/>
      <w:bCs/>
      <w:i/>
      <w:iCs/>
      <w:szCs w:val="24"/>
    </w:rPr>
  </w:style>
  <w:style w:type="character" w:customStyle="1" w:styleId="BodyText3Char">
    <w:name w:val="Body Text 3 Char"/>
    <w:basedOn w:val="DefaultParagraphFont"/>
    <w:link w:val="BodyText3"/>
    <w:rsid w:val="00D573A7"/>
    <w:rPr>
      <w:rFonts w:ascii="Arial" w:eastAsia="Times New Roman" w:hAnsi="Arial" w:cs="Times New Roman"/>
      <w:bCs/>
      <w:i/>
      <w:iCs/>
      <w:sz w:val="22"/>
      <w:lang w:eastAsia="en-US"/>
    </w:rPr>
  </w:style>
  <w:style w:type="paragraph" w:customStyle="1" w:styleId="References">
    <w:name w:val="References"/>
    <w:basedOn w:val="Normal"/>
    <w:rsid w:val="00D573A7"/>
    <w:pPr>
      <w:numPr>
        <w:numId w:val="15"/>
      </w:numPr>
      <w:spacing w:after="120"/>
    </w:pPr>
    <w:rPr>
      <w:rFonts w:eastAsia="Times New Roman" w:cs="Times New Roman"/>
      <w:szCs w:val="20"/>
    </w:rPr>
  </w:style>
  <w:style w:type="paragraph" w:customStyle="1" w:styleId="AnnexTable">
    <w:name w:val="Annex Table"/>
    <w:basedOn w:val="Normal"/>
    <w:next w:val="Normal"/>
    <w:rsid w:val="004D7BC3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4D7BC3"/>
    <w:pPr>
      <w:numPr>
        <w:numId w:val="7"/>
      </w:numPr>
      <w:tabs>
        <w:tab w:val="left" w:pos="1985"/>
      </w:tabs>
      <w:spacing w:before="120" w:after="240"/>
    </w:pPr>
    <w:rPr>
      <w:b/>
      <w:sz w:val="24"/>
      <w:szCs w:val="28"/>
    </w:rPr>
  </w:style>
  <w:style w:type="paragraph" w:customStyle="1" w:styleId="AppendixHeading1">
    <w:name w:val="Appendix Heading 1"/>
    <w:basedOn w:val="Normal"/>
    <w:next w:val="BodyText"/>
    <w:rsid w:val="004D7BC3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4D7BC3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4D7BC3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4D7BC3"/>
    <w:pPr>
      <w:numPr>
        <w:ilvl w:val="3"/>
        <w:numId w:val="8"/>
      </w:numPr>
      <w:spacing w:before="120" w:after="120"/>
    </w:pPr>
    <w:rPr>
      <w:rFonts w:cs="Arial"/>
    </w:rPr>
  </w:style>
  <w:style w:type="paragraph" w:styleId="BalloonText">
    <w:name w:val="Balloon Text"/>
    <w:basedOn w:val="Normal"/>
    <w:link w:val="BalloonTextChar"/>
    <w:semiHidden/>
    <w:rsid w:val="004D7B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D7BC3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4D7BC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4D7BC3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4D7BC3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D7BC3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4D7BC3"/>
    <w:pPr>
      <w:numPr>
        <w:numId w:val="9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D7BC3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4D7BC3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D7BC3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D7BC3"/>
    <w:pPr>
      <w:numPr>
        <w:ilvl w:val="2"/>
        <w:numId w:val="9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D7BC3"/>
    <w:pPr>
      <w:suppressAutoHyphens/>
      <w:spacing w:after="60"/>
      <w:ind w:left="2268"/>
    </w:pPr>
    <w:rPr>
      <w:rFonts w:cs="Arial"/>
      <w:sz w:val="20"/>
    </w:rPr>
  </w:style>
  <w:style w:type="paragraph" w:customStyle="1" w:styleId="Default">
    <w:name w:val="Default"/>
    <w:rsid w:val="00E33E82"/>
    <w:pPr>
      <w:autoSpaceDE w:val="0"/>
      <w:autoSpaceDN w:val="0"/>
      <w:adjustRightInd w:val="0"/>
    </w:pPr>
    <w:rPr>
      <w:rFonts w:ascii="Arial" w:eastAsia="SimSun" w:hAnsi="Arial" w:cs="Arial"/>
      <w:color w:val="000000"/>
      <w:lang w:val="en-US" w:eastAsia="zh-CN"/>
    </w:rPr>
  </w:style>
  <w:style w:type="character" w:customStyle="1" w:styleId="descriptionblock">
    <w:name w:val="description block"/>
    <w:basedOn w:val="DefaultParagraphFont"/>
    <w:rsid w:val="004D7BC3"/>
  </w:style>
  <w:style w:type="paragraph" w:styleId="DocumentMap">
    <w:name w:val="Document Map"/>
    <w:basedOn w:val="Normal"/>
    <w:link w:val="DocumentMapChar"/>
    <w:semiHidden/>
    <w:rsid w:val="004D7BC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4D7BC3"/>
    <w:rPr>
      <w:rFonts w:ascii="Tahoma" w:eastAsia="Calibri" w:hAnsi="Tahoma" w:cs="Tahoma"/>
      <w:sz w:val="20"/>
      <w:szCs w:val="20"/>
      <w:shd w:val="clear" w:color="auto" w:fill="000080"/>
      <w:lang w:eastAsia="en-GB"/>
    </w:rPr>
  </w:style>
  <w:style w:type="paragraph" w:customStyle="1" w:styleId="Figure">
    <w:name w:val="Figure_#"/>
    <w:basedOn w:val="Normal"/>
    <w:next w:val="Normal"/>
    <w:rsid w:val="004D7BC3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4D7BC3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semiHidden/>
    <w:rsid w:val="004D7BC3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4D7B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D7BC3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4D7BC3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4D7BC3"/>
    <w:rPr>
      <w:rFonts w:ascii="Arial" w:eastAsia="MS Mincho" w:hAnsi="Arial" w:cs="Times New Roman"/>
      <w:b/>
      <w:kern w:val="28"/>
      <w:sz w:val="22"/>
      <w:szCs w:val="20"/>
      <w:lang w:eastAsia="de-DE"/>
    </w:rPr>
  </w:style>
  <w:style w:type="character" w:customStyle="1" w:styleId="Heading3Char">
    <w:name w:val="Heading 3 Char"/>
    <w:link w:val="Heading3"/>
    <w:rsid w:val="00A9251B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4D7BC3"/>
    <w:rPr>
      <w:rFonts w:ascii="Arial" w:eastAsia="Calibri" w:hAnsi="Arial" w:cs="Calibri"/>
      <w:sz w:val="22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4D7BC3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4D7BC3"/>
    <w:rPr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4D7BC3"/>
    <w:rPr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4D7BC3"/>
    <w:rPr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semiHidden/>
    <w:rsid w:val="004D7BC3"/>
    <w:rPr>
      <w:rFonts w:asciiTheme="majorHAnsi" w:eastAsiaTheme="majorEastAsia" w:hAnsiTheme="majorHAnsi" w:cstheme="majorBidi"/>
      <w:sz w:val="22"/>
      <w:szCs w:val="22"/>
      <w:lang w:eastAsia="en-GB"/>
    </w:rPr>
  </w:style>
  <w:style w:type="character" w:styleId="Hyperlink">
    <w:name w:val="Hyperlink"/>
    <w:basedOn w:val="DefaultParagraphFont"/>
    <w:rsid w:val="004D7BC3"/>
    <w:rPr>
      <w:color w:val="0000FF" w:themeColor="hyperlink"/>
      <w:u w:val="single"/>
    </w:rPr>
  </w:style>
  <w:style w:type="paragraph" w:customStyle="1" w:styleId="List1">
    <w:name w:val="List 1"/>
    <w:basedOn w:val="Normal"/>
    <w:qFormat/>
    <w:rsid w:val="004D7BC3"/>
    <w:pPr>
      <w:numPr>
        <w:numId w:val="12"/>
      </w:numPr>
      <w:spacing w:after="120"/>
      <w:jc w:val="both"/>
    </w:pPr>
    <w:rPr>
      <w:rFonts w:eastAsia="MS Mincho"/>
    </w:rPr>
  </w:style>
  <w:style w:type="paragraph" w:customStyle="1" w:styleId="List1indent1">
    <w:name w:val="List 1 indent 1"/>
    <w:basedOn w:val="Normal"/>
    <w:qFormat/>
    <w:rsid w:val="004D7BC3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4D7BC3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4D7BC3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4D7BC3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4D7BC3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F7190"/>
    <w:pPr>
      <w:tabs>
        <w:tab w:val="left" w:pos="8222"/>
      </w:tabs>
      <w:spacing w:after="120"/>
      <w:ind w:left="851"/>
      <w:jc w:val="both"/>
    </w:pPr>
    <w:rPr>
      <w:rFonts w:cs="Arial"/>
    </w:rPr>
  </w:style>
  <w:style w:type="paragraph" w:styleId="NormalWeb">
    <w:name w:val="Normal (Web)"/>
    <w:basedOn w:val="Normal"/>
    <w:rsid w:val="004D7BC3"/>
    <w:pPr>
      <w:spacing w:before="100" w:beforeAutospacing="1" w:after="100" w:afterAutospacing="1"/>
    </w:pPr>
  </w:style>
  <w:style w:type="character" w:styleId="PageNumber">
    <w:name w:val="page number"/>
    <w:basedOn w:val="DefaultParagraphFont"/>
    <w:rsid w:val="004D7BC3"/>
  </w:style>
  <w:style w:type="paragraph" w:styleId="TableofFigures">
    <w:name w:val="table of figures"/>
    <w:basedOn w:val="Normal"/>
    <w:next w:val="Normal"/>
    <w:autoRedefine/>
    <w:uiPriority w:val="99"/>
    <w:rsid w:val="004D7BC3"/>
    <w:pPr>
      <w:numPr>
        <w:numId w:val="13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</w:rPr>
  </w:style>
  <w:style w:type="paragraph" w:customStyle="1" w:styleId="equation">
    <w:name w:val="equation"/>
    <w:basedOn w:val="Normal"/>
    <w:next w:val="BodyText"/>
    <w:rsid w:val="00E33E82"/>
    <w:pPr>
      <w:keepNext/>
      <w:numPr>
        <w:numId w:val="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rsid w:val="004D7BC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4D7BC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D7BC3"/>
    <w:rPr>
      <w:rFonts w:ascii="Arial" w:eastAsia="Calibri" w:hAnsi="Arial" w:cs="Calibri"/>
      <w:i/>
      <w:iCs/>
      <w:color w:val="000000" w:themeColor="text1"/>
      <w:sz w:val="22"/>
      <w:szCs w:val="22"/>
      <w:lang w:eastAsia="en-GB"/>
    </w:rPr>
  </w:style>
  <w:style w:type="paragraph" w:customStyle="1" w:styleId="Table">
    <w:name w:val="Table_#"/>
    <w:basedOn w:val="Normal"/>
    <w:next w:val="Normal"/>
    <w:qFormat/>
    <w:rsid w:val="004D7BC3"/>
    <w:pPr>
      <w:numPr>
        <w:numId w:val="14"/>
      </w:numPr>
      <w:spacing w:before="120" w:after="120"/>
      <w:jc w:val="center"/>
    </w:pPr>
    <w:rPr>
      <w:i/>
      <w:szCs w:val="20"/>
    </w:rPr>
  </w:style>
  <w:style w:type="paragraph" w:styleId="Title">
    <w:name w:val="Title"/>
    <w:basedOn w:val="Normal"/>
    <w:link w:val="TitleChar"/>
    <w:qFormat/>
    <w:rsid w:val="004D7BC3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D7BC3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4D7BC3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</w:rPr>
  </w:style>
  <w:style w:type="paragraph" w:styleId="TOC3">
    <w:name w:val="toc 3"/>
    <w:basedOn w:val="Normal"/>
    <w:next w:val="Normal"/>
    <w:uiPriority w:val="39"/>
    <w:rsid w:val="004D7BC3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</w:rPr>
  </w:style>
  <w:style w:type="paragraph" w:styleId="TOC5">
    <w:name w:val="toc 5"/>
    <w:basedOn w:val="Normal"/>
    <w:next w:val="Normal"/>
    <w:autoRedefine/>
    <w:rsid w:val="000D0705"/>
    <w:pPr>
      <w:tabs>
        <w:tab w:val="right" w:pos="9639"/>
      </w:tabs>
      <w:spacing w:after="120"/>
      <w:ind w:right="284"/>
    </w:pPr>
    <w:rPr>
      <w:rFonts w:eastAsia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453581"/>
    <w:pPr>
      <w:tabs>
        <w:tab w:val="right" w:pos="9356"/>
      </w:tabs>
      <w:ind w:right="282"/>
      <w:jc w:val="both"/>
    </w:pPr>
    <w:rPr>
      <w:rFonts w:eastAsia="Times New Roman" w:cs="Times New Roman"/>
      <w:b/>
      <w:bCs/>
      <w:caps/>
      <w:sz w:val="24"/>
      <w:szCs w:val="24"/>
    </w:rPr>
  </w:style>
  <w:style w:type="paragraph" w:styleId="TOC7">
    <w:name w:val="toc 7"/>
    <w:basedOn w:val="Normal"/>
    <w:next w:val="Normal"/>
    <w:autoRedefine/>
    <w:rsid w:val="004D7BC3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4D7BC3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4D7BC3"/>
    <w:pPr>
      <w:ind w:left="1680"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B2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Heading1">
    <w:name w:val="heading 1"/>
    <w:basedOn w:val="Normal"/>
    <w:next w:val="BodyText"/>
    <w:link w:val="Heading1Char"/>
    <w:qFormat/>
    <w:rsid w:val="00A9251B"/>
    <w:pPr>
      <w:keepNext/>
      <w:numPr>
        <w:numId w:val="16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4D7BC3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A9251B"/>
    <w:pPr>
      <w:keepNext/>
      <w:numPr>
        <w:ilvl w:val="2"/>
        <w:numId w:val="17"/>
      </w:numPr>
      <w:tabs>
        <w:tab w:val="num" w:pos="993"/>
      </w:tabs>
      <w:spacing w:after="120"/>
      <w:ind w:left="992" w:hanging="992"/>
      <w:outlineLvl w:val="2"/>
    </w:pPr>
    <w:rPr>
      <w:rFonts w:eastAsiaTheme="minorEastAsia"/>
      <w:szCs w:val="24"/>
      <w:lang w:eastAsia="de-DE"/>
    </w:rPr>
  </w:style>
  <w:style w:type="paragraph" w:styleId="Heading4">
    <w:name w:val="heading 4"/>
    <w:basedOn w:val="Normal"/>
    <w:next w:val="BodyTextIndent"/>
    <w:link w:val="Heading4Char"/>
    <w:qFormat/>
    <w:rsid w:val="00A9251B"/>
    <w:pPr>
      <w:keepNext/>
      <w:numPr>
        <w:ilvl w:val="3"/>
        <w:numId w:val="16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qFormat/>
    <w:rsid w:val="00A9251B"/>
    <w:pPr>
      <w:numPr>
        <w:ilvl w:val="4"/>
        <w:numId w:val="16"/>
      </w:numPr>
      <w:spacing w:before="24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Normal"/>
    <w:link w:val="Heading6Char"/>
    <w:unhideWhenUsed/>
    <w:qFormat/>
    <w:rsid w:val="00A9251B"/>
    <w:pPr>
      <w:numPr>
        <w:ilvl w:val="5"/>
        <w:numId w:val="16"/>
      </w:numPr>
      <w:spacing w:before="240" w:after="60"/>
      <w:outlineLvl w:val="5"/>
    </w:pPr>
    <w:rPr>
      <w:rFonts w:asciiTheme="minorHAnsi" w:eastAsiaTheme="minorEastAsia" w:hAnsiTheme="minorHAnsi" w:cstheme="minorBidi"/>
      <w:b/>
      <w:bCs/>
    </w:rPr>
  </w:style>
  <w:style w:type="paragraph" w:styleId="Heading7">
    <w:name w:val="heading 7"/>
    <w:basedOn w:val="Normal"/>
    <w:next w:val="Normal"/>
    <w:link w:val="Heading7Char"/>
    <w:unhideWhenUsed/>
    <w:qFormat/>
    <w:rsid w:val="00A9251B"/>
    <w:pPr>
      <w:numPr>
        <w:ilvl w:val="6"/>
        <w:numId w:val="16"/>
      </w:num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Heading8">
    <w:name w:val="heading 8"/>
    <w:basedOn w:val="Normal"/>
    <w:next w:val="Normal"/>
    <w:link w:val="Heading8Char"/>
    <w:unhideWhenUsed/>
    <w:qFormat/>
    <w:rsid w:val="00A9251B"/>
    <w:pPr>
      <w:numPr>
        <w:ilvl w:val="7"/>
        <w:numId w:val="16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Heading9">
    <w:name w:val="heading 9"/>
    <w:basedOn w:val="Normal"/>
    <w:next w:val="Normal"/>
    <w:link w:val="Heading9Char"/>
    <w:unhideWhenUsed/>
    <w:qFormat/>
    <w:rsid w:val="00A9251B"/>
    <w:pPr>
      <w:numPr>
        <w:ilvl w:val="8"/>
        <w:numId w:val="16"/>
      </w:numPr>
      <w:spacing w:before="240" w:after="60"/>
      <w:outlineLvl w:val="8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D7BC3"/>
    <w:rPr>
      <w:rFonts w:ascii="Arial" w:eastAsia="Calibri" w:hAnsi="Arial" w:cs="Calibri"/>
      <w:b/>
      <w:caps/>
      <w:kern w:val="28"/>
      <w:szCs w:val="22"/>
      <w:lang w:eastAsia="de-DE"/>
    </w:rPr>
  </w:style>
  <w:style w:type="paragraph" w:styleId="BodyText">
    <w:name w:val="Body Text"/>
    <w:basedOn w:val="Normal"/>
    <w:link w:val="BodyTextChar"/>
    <w:qFormat/>
    <w:rsid w:val="004D7BC3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rsid w:val="004D7BC3"/>
    <w:rPr>
      <w:rFonts w:ascii="Arial" w:eastAsia="Calibri" w:hAnsi="Arial" w:cs="Calibri"/>
      <w:sz w:val="22"/>
      <w:szCs w:val="22"/>
      <w:lang w:eastAsia="en-GB"/>
    </w:rPr>
  </w:style>
  <w:style w:type="paragraph" w:customStyle="1" w:styleId="Annex">
    <w:name w:val="Annex"/>
    <w:basedOn w:val="Heading1"/>
    <w:next w:val="Normal"/>
    <w:autoRedefine/>
    <w:rsid w:val="004D7BC3"/>
    <w:pPr>
      <w:numPr>
        <w:numId w:val="2"/>
      </w:numPr>
      <w:jc w:val="both"/>
    </w:pPr>
    <w:rPr>
      <w:snapToGrid w:val="0"/>
    </w:rPr>
  </w:style>
  <w:style w:type="paragraph" w:customStyle="1" w:styleId="AnnexFigure">
    <w:name w:val="Annex Figure"/>
    <w:basedOn w:val="Normal"/>
    <w:next w:val="Normal"/>
    <w:rsid w:val="004D7BC3"/>
    <w:pPr>
      <w:numPr>
        <w:numId w:val="3"/>
      </w:numPr>
      <w:spacing w:before="120" w:after="120"/>
      <w:jc w:val="center"/>
    </w:pPr>
    <w:rPr>
      <w:i/>
    </w:rPr>
  </w:style>
  <w:style w:type="paragraph" w:customStyle="1" w:styleId="AnnexHead1">
    <w:name w:val="Annex Head 1"/>
    <w:basedOn w:val="Normal"/>
    <w:next w:val="Normal"/>
    <w:rsid w:val="004D7BC3"/>
    <w:pPr>
      <w:numPr>
        <w:numId w:val="4"/>
      </w:numPr>
    </w:pPr>
    <w:rPr>
      <w:b/>
      <w:caps/>
      <w:sz w:val="28"/>
    </w:rPr>
  </w:style>
  <w:style w:type="paragraph" w:customStyle="1" w:styleId="AnnexHead2">
    <w:name w:val="Annex Head 2"/>
    <w:basedOn w:val="Normal"/>
    <w:next w:val="Normal"/>
    <w:rsid w:val="004D7BC3"/>
    <w:pPr>
      <w:numPr>
        <w:ilvl w:val="1"/>
        <w:numId w:val="4"/>
      </w:numPr>
    </w:pPr>
    <w:rPr>
      <w:b/>
    </w:rPr>
  </w:style>
  <w:style w:type="paragraph" w:customStyle="1" w:styleId="AnnexHead3">
    <w:name w:val="Annex Head 3"/>
    <w:basedOn w:val="Normal"/>
    <w:next w:val="Normal"/>
    <w:rsid w:val="004D7BC3"/>
    <w:pPr>
      <w:numPr>
        <w:ilvl w:val="2"/>
        <w:numId w:val="4"/>
      </w:numPr>
    </w:pPr>
    <w:rPr>
      <w:b/>
    </w:rPr>
  </w:style>
  <w:style w:type="paragraph" w:customStyle="1" w:styleId="AnnexHead4">
    <w:name w:val="Annex Head 4"/>
    <w:basedOn w:val="Normal"/>
    <w:next w:val="Normal"/>
    <w:rsid w:val="004D7BC3"/>
    <w:pPr>
      <w:numPr>
        <w:ilvl w:val="3"/>
        <w:numId w:val="4"/>
      </w:numPr>
    </w:pPr>
  </w:style>
  <w:style w:type="paragraph" w:styleId="BodyText3">
    <w:name w:val="Body Text 3"/>
    <w:basedOn w:val="Normal"/>
    <w:link w:val="BodyText3Char"/>
    <w:rsid w:val="00D573A7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rFonts w:eastAsia="Times New Roman" w:cs="Times New Roman"/>
      <w:bCs/>
      <w:i/>
      <w:iCs/>
      <w:szCs w:val="24"/>
    </w:rPr>
  </w:style>
  <w:style w:type="character" w:customStyle="1" w:styleId="BodyText3Char">
    <w:name w:val="Body Text 3 Char"/>
    <w:basedOn w:val="DefaultParagraphFont"/>
    <w:link w:val="BodyText3"/>
    <w:rsid w:val="00D573A7"/>
    <w:rPr>
      <w:rFonts w:ascii="Arial" w:eastAsia="Times New Roman" w:hAnsi="Arial" w:cs="Times New Roman"/>
      <w:bCs/>
      <w:i/>
      <w:iCs/>
      <w:sz w:val="22"/>
      <w:lang w:eastAsia="en-US"/>
    </w:rPr>
  </w:style>
  <w:style w:type="paragraph" w:customStyle="1" w:styleId="References">
    <w:name w:val="References"/>
    <w:basedOn w:val="Normal"/>
    <w:rsid w:val="00D573A7"/>
    <w:pPr>
      <w:numPr>
        <w:numId w:val="15"/>
      </w:numPr>
      <w:spacing w:after="120"/>
    </w:pPr>
    <w:rPr>
      <w:rFonts w:eastAsia="Times New Roman" w:cs="Times New Roman"/>
      <w:szCs w:val="20"/>
    </w:rPr>
  </w:style>
  <w:style w:type="paragraph" w:customStyle="1" w:styleId="AnnexTable">
    <w:name w:val="Annex Table"/>
    <w:basedOn w:val="Normal"/>
    <w:next w:val="Normal"/>
    <w:rsid w:val="004D7BC3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paragraph" w:customStyle="1" w:styleId="Appendix">
    <w:name w:val="Appendix"/>
    <w:basedOn w:val="Normal"/>
    <w:next w:val="Normal"/>
    <w:rsid w:val="004D7BC3"/>
    <w:pPr>
      <w:numPr>
        <w:numId w:val="7"/>
      </w:numPr>
      <w:tabs>
        <w:tab w:val="left" w:pos="1985"/>
      </w:tabs>
      <w:spacing w:before="120" w:after="240"/>
    </w:pPr>
    <w:rPr>
      <w:b/>
      <w:sz w:val="24"/>
      <w:szCs w:val="28"/>
    </w:rPr>
  </w:style>
  <w:style w:type="paragraph" w:customStyle="1" w:styleId="AppendixHeading1">
    <w:name w:val="Appendix Heading 1"/>
    <w:basedOn w:val="Normal"/>
    <w:next w:val="BodyText"/>
    <w:rsid w:val="004D7BC3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4D7BC3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4D7BC3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4D7BC3"/>
    <w:pPr>
      <w:numPr>
        <w:ilvl w:val="3"/>
        <w:numId w:val="8"/>
      </w:numPr>
      <w:spacing w:before="120" w:after="120"/>
    </w:pPr>
    <w:rPr>
      <w:rFonts w:cs="Arial"/>
    </w:rPr>
  </w:style>
  <w:style w:type="paragraph" w:styleId="BalloonText">
    <w:name w:val="Balloon Text"/>
    <w:basedOn w:val="Normal"/>
    <w:link w:val="BalloonTextChar"/>
    <w:semiHidden/>
    <w:rsid w:val="004D7B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D7BC3"/>
    <w:rPr>
      <w:rFonts w:ascii="Tahoma" w:eastAsia="Calibri" w:hAnsi="Tahoma" w:cs="Tahoma"/>
      <w:sz w:val="16"/>
      <w:szCs w:val="16"/>
      <w:lang w:eastAsia="en-GB"/>
    </w:rPr>
  </w:style>
  <w:style w:type="paragraph" w:styleId="BodyText2">
    <w:name w:val="Body Text 2"/>
    <w:basedOn w:val="Normal"/>
    <w:link w:val="BodyText2Char"/>
    <w:unhideWhenUsed/>
    <w:rsid w:val="004D7BC3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">
    <w:name w:val="Body Text Indent"/>
    <w:basedOn w:val="Normal"/>
    <w:link w:val="BodyTextIndentChar"/>
    <w:rsid w:val="004D7BC3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4D7BC3"/>
    <w:rPr>
      <w:rFonts w:ascii="Arial" w:eastAsia="Calibri" w:hAnsi="Arial" w:cs="Calibri"/>
      <w:sz w:val="22"/>
      <w:szCs w:val="22"/>
      <w:lang w:eastAsia="en-GB"/>
    </w:rPr>
  </w:style>
  <w:style w:type="paragraph" w:styleId="BodyTextIndent2">
    <w:name w:val="Body Text Indent 2"/>
    <w:basedOn w:val="Normal"/>
    <w:link w:val="BodyTextIndent2Char"/>
    <w:rsid w:val="004D7BC3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4D7BC3"/>
    <w:rPr>
      <w:rFonts w:ascii="Arial" w:eastAsia="Calibri" w:hAnsi="Arial" w:cs="Calibri"/>
      <w:sz w:val="22"/>
      <w:szCs w:val="22"/>
      <w:lang w:eastAsia="de-DE"/>
    </w:rPr>
  </w:style>
  <w:style w:type="paragraph" w:customStyle="1" w:styleId="Bullet1">
    <w:name w:val="Bullet 1"/>
    <w:basedOn w:val="Normal"/>
    <w:qFormat/>
    <w:rsid w:val="004D7BC3"/>
    <w:pPr>
      <w:numPr>
        <w:numId w:val="9"/>
      </w:numPr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rsid w:val="004D7BC3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4D7BC3"/>
    <w:pPr>
      <w:numPr>
        <w:ilvl w:val="1"/>
        <w:numId w:val="9"/>
      </w:numPr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rsid w:val="004D7BC3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4D7BC3"/>
    <w:pPr>
      <w:numPr>
        <w:ilvl w:val="2"/>
        <w:numId w:val="9"/>
      </w:numPr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4D7BC3"/>
    <w:pPr>
      <w:suppressAutoHyphens/>
      <w:spacing w:after="60"/>
      <w:ind w:left="2268"/>
    </w:pPr>
    <w:rPr>
      <w:rFonts w:cs="Arial"/>
      <w:sz w:val="20"/>
    </w:rPr>
  </w:style>
  <w:style w:type="paragraph" w:customStyle="1" w:styleId="Default">
    <w:name w:val="Default"/>
    <w:rsid w:val="00E33E82"/>
    <w:pPr>
      <w:autoSpaceDE w:val="0"/>
      <w:autoSpaceDN w:val="0"/>
      <w:adjustRightInd w:val="0"/>
    </w:pPr>
    <w:rPr>
      <w:rFonts w:ascii="Arial" w:eastAsia="SimSun" w:hAnsi="Arial" w:cs="Arial"/>
      <w:color w:val="000000"/>
      <w:lang w:val="en-US" w:eastAsia="zh-CN"/>
    </w:rPr>
  </w:style>
  <w:style w:type="character" w:customStyle="1" w:styleId="descriptionblock">
    <w:name w:val="description block"/>
    <w:basedOn w:val="DefaultParagraphFont"/>
    <w:rsid w:val="004D7BC3"/>
  </w:style>
  <w:style w:type="paragraph" w:styleId="DocumentMap">
    <w:name w:val="Document Map"/>
    <w:basedOn w:val="Normal"/>
    <w:link w:val="DocumentMapChar"/>
    <w:semiHidden/>
    <w:rsid w:val="004D7BC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4D7BC3"/>
    <w:rPr>
      <w:rFonts w:ascii="Tahoma" w:eastAsia="Calibri" w:hAnsi="Tahoma" w:cs="Tahoma"/>
      <w:sz w:val="20"/>
      <w:szCs w:val="20"/>
      <w:shd w:val="clear" w:color="auto" w:fill="000080"/>
      <w:lang w:eastAsia="en-GB"/>
    </w:rPr>
  </w:style>
  <w:style w:type="paragraph" w:customStyle="1" w:styleId="Figure">
    <w:name w:val="Figure_#"/>
    <w:basedOn w:val="Normal"/>
    <w:next w:val="Normal"/>
    <w:rsid w:val="004D7BC3"/>
    <w:pPr>
      <w:numPr>
        <w:numId w:val="10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4D7BC3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styleId="FootnoteReference">
    <w:name w:val="footnote reference"/>
    <w:semiHidden/>
    <w:rsid w:val="004D7BC3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rsid w:val="004D7BC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4D7BC3"/>
    <w:rPr>
      <w:rFonts w:ascii="Arial" w:eastAsia="Calibri" w:hAnsi="Arial" w:cs="Calibri"/>
      <w:sz w:val="20"/>
      <w:szCs w:val="20"/>
      <w:lang w:eastAsia="en-GB"/>
    </w:rPr>
  </w:style>
  <w:style w:type="paragraph" w:styleId="Header">
    <w:name w:val="header"/>
    <w:basedOn w:val="Normal"/>
    <w:link w:val="HeaderChar"/>
    <w:rsid w:val="004D7BC3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rsid w:val="004D7BC3"/>
    <w:rPr>
      <w:rFonts w:ascii="Arial" w:eastAsia="Calibri" w:hAnsi="Arial" w:cs="Calibri"/>
      <w:sz w:val="22"/>
      <w:szCs w:val="22"/>
      <w:lang w:eastAsia="en-GB"/>
    </w:rPr>
  </w:style>
  <w:style w:type="character" w:customStyle="1" w:styleId="Heading2Char">
    <w:name w:val="Heading 2 Char"/>
    <w:basedOn w:val="DefaultParagraphFont"/>
    <w:link w:val="Heading2"/>
    <w:rsid w:val="004D7BC3"/>
    <w:rPr>
      <w:rFonts w:ascii="Arial" w:eastAsia="MS Mincho" w:hAnsi="Arial" w:cs="Times New Roman"/>
      <w:b/>
      <w:kern w:val="28"/>
      <w:sz w:val="22"/>
      <w:szCs w:val="20"/>
      <w:lang w:eastAsia="de-DE"/>
    </w:rPr>
  </w:style>
  <w:style w:type="character" w:customStyle="1" w:styleId="Heading3Char">
    <w:name w:val="Heading 3 Char"/>
    <w:link w:val="Heading3"/>
    <w:rsid w:val="00A9251B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4D7BC3"/>
    <w:rPr>
      <w:rFonts w:ascii="Arial" w:eastAsia="Calibri" w:hAnsi="Arial" w:cs="Calibri"/>
      <w:sz w:val="22"/>
      <w:szCs w:val="20"/>
      <w:lang w:val="en-US" w:eastAsia="de-DE"/>
    </w:rPr>
  </w:style>
  <w:style w:type="character" w:customStyle="1" w:styleId="Heading5Char">
    <w:name w:val="Heading 5 Char"/>
    <w:basedOn w:val="DefaultParagraphFont"/>
    <w:link w:val="Heading5"/>
    <w:rsid w:val="004D7BC3"/>
    <w:rPr>
      <w:rFonts w:ascii="Arial" w:eastAsia="Calibri" w:hAnsi="Arial" w:cs="Calibri"/>
      <w:sz w:val="22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semiHidden/>
    <w:rsid w:val="004D7BC3"/>
    <w:rPr>
      <w:b/>
      <w:bCs/>
      <w:sz w:val="22"/>
      <w:szCs w:val="22"/>
      <w:lang w:eastAsia="en-GB"/>
    </w:rPr>
  </w:style>
  <w:style w:type="character" w:customStyle="1" w:styleId="Heading7Char">
    <w:name w:val="Heading 7 Char"/>
    <w:basedOn w:val="DefaultParagraphFont"/>
    <w:link w:val="Heading7"/>
    <w:semiHidden/>
    <w:rsid w:val="004D7BC3"/>
    <w:rPr>
      <w:sz w:val="22"/>
      <w:szCs w:val="22"/>
      <w:lang w:eastAsia="en-GB"/>
    </w:rPr>
  </w:style>
  <w:style w:type="character" w:customStyle="1" w:styleId="Heading8Char">
    <w:name w:val="Heading 8 Char"/>
    <w:basedOn w:val="DefaultParagraphFont"/>
    <w:link w:val="Heading8"/>
    <w:semiHidden/>
    <w:rsid w:val="004D7BC3"/>
    <w:rPr>
      <w:i/>
      <w:iCs/>
      <w:sz w:val="22"/>
      <w:szCs w:val="22"/>
      <w:lang w:eastAsia="en-GB"/>
    </w:rPr>
  </w:style>
  <w:style w:type="character" w:customStyle="1" w:styleId="Heading9Char">
    <w:name w:val="Heading 9 Char"/>
    <w:basedOn w:val="DefaultParagraphFont"/>
    <w:link w:val="Heading9"/>
    <w:semiHidden/>
    <w:rsid w:val="004D7BC3"/>
    <w:rPr>
      <w:rFonts w:asciiTheme="majorHAnsi" w:eastAsiaTheme="majorEastAsia" w:hAnsiTheme="majorHAnsi" w:cstheme="majorBidi"/>
      <w:sz w:val="22"/>
      <w:szCs w:val="22"/>
      <w:lang w:eastAsia="en-GB"/>
    </w:rPr>
  </w:style>
  <w:style w:type="character" w:styleId="Hyperlink">
    <w:name w:val="Hyperlink"/>
    <w:basedOn w:val="DefaultParagraphFont"/>
    <w:rsid w:val="004D7BC3"/>
    <w:rPr>
      <w:color w:val="0000FF" w:themeColor="hyperlink"/>
      <w:u w:val="single"/>
    </w:rPr>
  </w:style>
  <w:style w:type="paragraph" w:customStyle="1" w:styleId="List1">
    <w:name w:val="List 1"/>
    <w:basedOn w:val="Normal"/>
    <w:qFormat/>
    <w:rsid w:val="004D7BC3"/>
    <w:pPr>
      <w:numPr>
        <w:numId w:val="12"/>
      </w:numPr>
      <w:spacing w:after="120"/>
      <w:jc w:val="both"/>
    </w:pPr>
    <w:rPr>
      <w:rFonts w:eastAsia="MS Mincho"/>
    </w:rPr>
  </w:style>
  <w:style w:type="paragraph" w:customStyle="1" w:styleId="List1indent1">
    <w:name w:val="List 1 indent 1"/>
    <w:basedOn w:val="Normal"/>
    <w:qFormat/>
    <w:rsid w:val="004D7BC3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4D7BC3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List1indent2">
    <w:name w:val="List 1 indent 2"/>
    <w:basedOn w:val="Normal"/>
    <w:rsid w:val="004D7BC3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4D7BC3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4D7BC3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7F7190"/>
    <w:pPr>
      <w:tabs>
        <w:tab w:val="left" w:pos="8222"/>
      </w:tabs>
      <w:spacing w:after="120"/>
      <w:ind w:left="851"/>
      <w:jc w:val="both"/>
    </w:pPr>
    <w:rPr>
      <w:rFonts w:cs="Arial"/>
    </w:rPr>
  </w:style>
  <w:style w:type="paragraph" w:styleId="NormalWeb">
    <w:name w:val="Normal (Web)"/>
    <w:basedOn w:val="Normal"/>
    <w:rsid w:val="004D7BC3"/>
    <w:pPr>
      <w:spacing w:before="100" w:beforeAutospacing="1" w:after="100" w:afterAutospacing="1"/>
    </w:pPr>
  </w:style>
  <w:style w:type="character" w:styleId="PageNumber">
    <w:name w:val="page number"/>
    <w:basedOn w:val="DefaultParagraphFont"/>
    <w:rsid w:val="004D7BC3"/>
  </w:style>
  <w:style w:type="paragraph" w:styleId="TableofFigures">
    <w:name w:val="table of figures"/>
    <w:basedOn w:val="Normal"/>
    <w:next w:val="Normal"/>
    <w:autoRedefine/>
    <w:uiPriority w:val="99"/>
    <w:rsid w:val="004D7BC3"/>
    <w:pPr>
      <w:numPr>
        <w:numId w:val="13"/>
      </w:numPr>
      <w:tabs>
        <w:tab w:val="right" w:pos="9639"/>
      </w:tabs>
      <w:spacing w:before="60" w:after="60"/>
      <w:ind w:right="284"/>
    </w:pPr>
    <w:rPr>
      <w:rFonts w:eastAsia="Times New Roman" w:cs="Times New Roman"/>
      <w:szCs w:val="24"/>
    </w:rPr>
  </w:style>
  <w:style w:type="paragraph" w:customStyle="1" w:styleId="equation">
    <w:name w:val="equation"/>
    <w:basedOn w:val="Normal"/>
    <w:next w:val="BodyText"/>
    <w:rsid w:val="00E33E82"/>
    <w:pPr>
      <w:keepNext/>
      <w:numPr>
        <w:numId w:val="1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</w:rPr>
  </w:style>
  <w:style w:type="paragraph" w:styleId="ListParagraph">
    <w:name w:val="List Paragraph"/>
    <w:basedOn w:val="Normal"/>
    <w:uiPriority w:val="34"/>
    <w:rsid w:val="004D7BC3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rsid w:val="004D7BC3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4D7BC3"/>
    <w:rPr>
      <w:rFonts w:ascii="Arial" w:eastAsia="Calibri" w:hAnsi="Arial" w:cs="Calibri"/>
      <w:i/>
      <w:iCs/>
      <w:color w:val="000000" w:themeColor="text1"/>
      <w:sz w:val="22"/>
      <w:szCs w:val="22"/>
      <w:lang w:eastAsia="en-GB"/>
    </w:rPr>
  </w:style>
  <w:style w:type="paragraph" w:customStyle="1" w:styleId="Table">
    <w:name w:val="Table_#"/>
    <w:basedOn w:val="Normal"/>
    <w:next w:val="Normal"/>
    <w:qFormat/>
    <w:rsid w:val="004D7BC3"/>
    <w:pPr>
      <w:numPr>
        <w:numId w:val="14"/>
      </w:numPr>
      <w:spacing w:before="120" w:after="120"/>
      <w:jc w:val="center"/>
    </w:pPr>
    <w:rPr>
      <w:i/>
      <w:szCs w:val="20"/>
    </w:rPr>
  </w:style>
  <w:style w:type="paragraph" w:styleId="Title">
    <w:name w:val="Title"/>
    <w:basedOn w:val="Normal"/>
    <w:link w:val="TitleChar"/>
    <w:qFormat/>
    <w:rsid w:val="004D7BC3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4D7BC3"/>
    <w:rPr>
      <w:rFonts w:ascii="Arial" w:eastAsia="Calibri" w:hAnsi="Arial" w:cs="Arial"/>
      <w:b/>
      <w:bCs/>
      <w:kern w:val="28"/>
      <w:sz w:val="32"/>
      <w:szCs w:val="32"/>
      <w:lang w:eastAsia="en-GB"/>
    </w:rPr>
  </w:style>
  <w:style w:type="paragraph" w:styleId="TOC1">
    <w:name w:val="toc 1"/>
    <w:basedOn w:val="Normal"/>
    <w:next w:val="Normal"/>
    <w:uiPriority w:val="39"/>
    <w:rsid w:val="004D7BC3"/>
    <w:pPr>
      <w:tabs>
        <w:tab w:val="left" w:pos="567"/>
        <w:tab w:val="right" w:pos="9639"/>
      </w:tabs>
      <w:spacing w:before="120"/>
      <w:ind w:left="567" w:right="284" w:hanging="567"/>
    </w:pPr>
    <w:rPr>
      <w:rFonts w:eastAsiaTheme="minorEastAsia" w:cstheme="minorBidi"/>
      <w:noProof/>
    </w:rPr>
  </w:style>
  <w:style w:type="paragraph" w:styleId="TOC2">
    <w:name w:val="toc 2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</w:rPr>
  </w:style>
  <w:style w:type="paragraph" w:styleId="TOC3">
    <w:name w:val="toc 3"/>
    <w:basedOn w:val="Normal"/>
    <w:next w:val="Normal"/>
    <w:uiPriority w:val="39"/>
    <w:rsid w:val="004D7BC3"/>
    <w:pPr>
      <w:tabs>
        <w:tab w:val="left" w:pos="2268"/>
        <w:tab w:val="right" w:pos="9639"/>
      </w:tabs>
      <w:ind w:left="2268" w:right="284" w:hanging="850"/>
    </w:pPr>
    <w:rPr>
      <w:rFonts w:asciiTheme="minorHAnsi" w:eastAsiaTheme="minorEastAsia" w:hAnsiTheme="minorHAnsi" w:cstheme="minorBidi"/>
      <w:noProof/>
    </w:rPr>
  </w:style>
  <w:style w:type="paragraph" w:styleId="TOC4">
    <w:name w:val="toc 4"/>
    <w:basedOn w:val="Normal"/>
    <w:next w:val="Normal"/>
    <w:uiPriority w:val="39"/>
    <w:rsid w:val="004D7BC3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</w:rPr>
  </w:style>
  <w:style w:type="paragraph" w:styleId="TOC5">
    <w:name w:val="toc 5"/>
    <w:basedOn w:val="Normal"/>
    <w:next w:val="Normal"/>
    <w:autoRedefine/>
    <w:rsid w:val="000D0705"/>
    <w:pPr>
      <w:tabs>
        <w:tab w:val="right" w:pos="9639"/>
      </w:tabs>
      <w:spacing w:after="120"/>
      <w:ind w:right="284"/>
    </w:pPr>
    <w:rPr>
      <w:rFonts w:eastAsia="Times New Roman" w:cs="Times New Roman"/>
      <w:szCs w:val="24"/>
    </w:rPr>
  </w:style>
  <w:style w:type="paragraph" w:styleId="TOC6">
    <w:name w:val="toc 6"/>
    <w:basedOn w:val="Normal"/>
    <w:next w:val="Normal"/>
    <w:autoRedefine/>
    <w:uiPriority w:val="39"/>
    <w:rsid w:val="00453581"/>
    <w:pPr>
      <w:tabs>
        <w:tab w:val="right" w:pos="9356"/>
      </w:tabs>
      <w:ind w:right="282"/>
      <w:jc w:val="both"/>
    </w:pPr>
    <w:rPr>
      <w:rFonts w:eastAsia="Times New Roman" w:cs="Times New Roman"/>
      <w:b/>
      <w:bCs/>
      <w:caps/>
      <w:sz w:val="24"/>
      <w:szCs w:val="24"/>
    </w:rPr>
  </w:style>
  <w:style w:type="paragraph" w:styleId="TOC7">
    <w:name w:val="toc 7"/>
    <w:basedOn w:val="Normal"/>
    <w:next w:val="Normal"/>
    <w:autoRedefine/>
    <w:rsid w:val="004D7BC3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rsid w:val="004D7BC3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rsid w:val="004D7BC3"/>
    <w:pPr>
      <w:ind w:left="168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282</Words>
  <Characters>1612</Characters>
  <Application>Microsoft Macintosh Word</Application>
  <DocSecurity>0</DocSecurity>
  <Lines>13</Lines>
  <Paragraphs>3</Paragraphs>
  <ScaleCrop>false</ScaleCrop>
  <Company>Meon Maritime Ltd</Company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Hadley</dc:creator>
  <cp:keywords/>
  <dc:description/>
  <cp:lastModifiedBy>Michael Hadley</cp:lastModifiedBy>
  <cp:revision>3</cp:revision>
  <dcterms:created xsi:type="dcterms:W3CDTF">2012-03-30T14:51:00Z</dcterms:created>
  <dcterms:modified xsi:type="dcterms:W3CDTF">2012-09-22T16:11:00Z</dcterms:modified>
</cp:coreProperties>
</file>